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96F5E" w14:textId="42F991E7" w:rsidR="00FD26F4" w:rsidRPr="00B841A3" w:rsidRDefault="00FD26F4" w:rsidP="00FD26F4">
      <w:pPr>
        <w:rPr>
          <w:rFonts w:cs="Times New Roman"/>
          <w:b/>
        </w:rPr>
      </w:pPr>
      <w:r w:rsidRPr="00B841A3">
        <w:rPr>
          <w:rFonts w:cs="Times New Roman"/>
          <w:b/>
        </w:rPr>
        <w:t xml:space="preserve">Abstract:  </w:t>
      </w:r>
      <w:r w:rsidRPr="00B841A3">
        <w:rPr>
          <w:rFonts w:cs="Times New Roman"/>
        </w:rPr>
        <w:t>No matter the season, scam artists look for new victims</w:t>
      </w:r>
      <w:r w:rsidR="00463CC3">
        <w:rPr>
          <w:rFonts w:cs="Times New Roman"/>
        </w:rPr>
        <w:t>.</w:t>
      </w:r>
      <w:r w:rsidRPr="00B841A3">
        <w:rPr>
          <w:rFonts w:cs="Times New Roman"/>
        </w:rPr>
        <w:t xml:space="preserve"> </w:t>
      </w:r>
      <w:r w:rsidR="00F5755F">
        <w:rPr>
          <w:rFonts w:cs="Times New Roman"/>
        </w:rPr>
        <w:t xml:space="preserve">They often attempt to use phone and email scams to </w:t>
      </w:r>
      <w:r w:rsidRPr="00B841A3">
        <w:rPr>
          <w:rFonts w:cs="Times New Roman"/>
        </w:rPr>
        <w:t>pick the pockets of older people</w:t>
      </w:r>
      <w:r w:rsidR="00F5755F">
        <w:rPr>
          <w:rFonts w:cs="Times New Roman"/>
        </w:rPr>
        <w:t>, trying</w:t>
      </w:r>
      <w:r w:rsidRPr="00B841A3">
        <w:rPr>
          <w:rFonts w:cs="Times New Roman"/>
        </w:rPr>
        <w:t xml:space="preserve"> </w:t>
      </w:r>
      <w:r w:rsidR="00EB529D">
        <w:rPr>
          <w:rFonts w:cs="Times New Roman"/>
        </w:rPr>
        <w:t>to steal</w:t>
      </w:r>
      <w:r w:rsidRPr="00B841A3">
        <w:rPr>
          <w:rFonts w:cs="Times New Roman"/>
        </w:rPr>
        <w:t xml:space="preserve"> money and financial data. This article offers seven ways to </w:t>
      </w:r>
      <w:r>
        <w:rPr>
          <w:rFonts w:cs="Times New Roman"/>
        </w:rPr>
        <w:t xml:space="preserve">help </w:t>
      </w:r>
      <w:r w:rsidRPr="00B841A3">
        <w:rPr>
          <w:rFonts w:cs="Times New Roman"/>
        </w:rPr>
        <w:t>prevent elder financial abuse</w:t>
      </w:r>
      <w:r>
        <w:rPr>
          <w:rFonts w:cs="Times New Roman"/>
        </w:rPr>
        <w:t xml:space="preserve"> and fraud</w:t>
      </w:r>
      <w:r w:rsidRPr="00B841A3">
        <w:rPr>
          <w:rFonts w:cs="Times New Roman"/>
        </w:rPr>
        <w:t>.</w:t>
      </w:r>
    </w:p>
    <w:p w14:paraId="2DCA959F" w14:textId="376A417A" w:rsidR="00EC39DA" w:rsidRPr="00A97819" w:rsidRDefault="00AE7A30" w:rsidP="00AC7A2F">
      <w:pPr>
        <w:rPr>
          <w:rFonts w:cs="Times New Roman"/>
          <w:sz w:val="28"/>
          <w:szCs w:val="28"/>
        </w:rPr>
      </w:pPr>
      <w:r w:rsidRPr="00A97819">
        <w:rPr>
          <w:rFonts w:cs="Times New Roman"/>
          <w:b/>
          <w:sz w:val="28"/>
          <w:szCs w:val="28"/>
        </w:rPr>
        <w:t xml:space="preserve">Help </w:t>
      </w:r>
      <w:r w:rsidR="00AC7A2F" w:rsidRPr="00A97819">
        <w:rPr>
          <w:rFonts w:cs="Times New Roman"/>
          <w:b/>
          <w:sz w:val="28"/>
          <w:szCs w:val="28"/>
        </w:rPr>
        <w:t>prevent financial</w:t>
      </w:r>
      <w:r w:rsidR="00791628" w:rsidRPr="00A97819">
        <w:rPr>
          <w:rFonts w:cs="Times New Roman"/>
          <w:b/>
          <w:sz w:val="28"/>
          <w:szCs w:val="28"/>
        </w:rPr>
        <w:t xml:space="preserve"> scams aimed at older people</w:t>
      </w:r>
    </w:p>
    <w:p w14:paraId="52F4BA7C" w14:textId="7B5F19E4" w:rsidR="00AC7A2F" w:rsidRPr="00B841A3" w:rsidRDefault="00EB602A" w:rsidP="00AC7A2F">
      <w:pPr>
        <w:rPr>
          <w:rFonts w:cs="Times New Roman"/>
        </w:rPr>
      </w:pPr>
      <w:r w:rsidRPr="00B841A3">
        <w:rPr>
          <w:rFonts w:cs="Times New Roman"/>
        </w:rPr>
        <w:t>In any season,</w:t>
      </w:r>
      <w:r w:rsidR="00B46EC1" w:rsidRPr="00B841A3">
        <w:rPr>
          <w:rFonts w:cs="Times New Roman"/>
        </w:rPr>
        <w:t xml:space="preserve"> </w:t>
      </w:r>
      <w:r w:rsidR="00132413" w:rsidRPr="00B841A3">
        <w:rPr>
          <w:rFonts w:cs="Times New Roman"/>
        </w:rPr>
        <w:t xml:space="preserve">scam artists are </w:t>
      </w:r>
      <w:r w:rsidR="00F5755F">
        <w:rPr>
          <w:rFonts w:cs="Times New Roman"/>
        </w:rPr>
        <w:t>seeking new</w:t>
      </w:r>
      <w:r w:rsidR="00BA5CD2" w:rsidRPr="00B841A3">
        <w:rPr>
          <w:rFonts w:cs="Times New Roman"/>
        </w:rPr>
        <w:t xml:space="preserve"> ways to steal </w:t>
      </w:r>
      <w:r w:rsidR="00AC7A2F" w:rsidRPr="00B841A3">
        <w:rPr>
          <w:rFonts w:cs="Times New Roman"/>
        </w:rPr>
        <w:t>financial data and money</w:t>
      </w:r>
      <w:r w:rsidR="00482CF8" w:rsidRPr="00B841A3">
        <w:rPr>
          <w:rFonts w:cs="Times New Roman"/>
        </w:rPr>
        <w:t xml:space="preserve"> from vulnerable </w:t>
      </w:r>
      <w:r w:rsidR="00D508E0" w:rsidRPr="00B841A3">
        <w:rPr>
          <w:rFonts w:cs="Times New Roman"/>
        </w:rPr>
        <w:t>people.</w:t>
      </w:r>
      <w:r w:rsidR="00AC7A2F" w:rsidRPr="00B841A3">
        <w:rPr>
          <w:rFonts w:cs="Times New Roman"/>
        </w:rPr>
        <w:t xml:space="preserve"> Such fraudulent activities often target older adults. Whether you’re in this age bracket or </w:t>
      </w:r>
      <w:r w:rsidR="003C69E1">
        <w:rPr>
          <w:rFonts w:cs="Times New Roman"/>
        </w:rPr>
        <w:t xml:space="preserve">you </w:t>
      </w:r>
      <w:r w:rsidR="00AC7A2F" w:rsidRPr="00B841A3">
        <w:rPr>
          <w:rFonts w:cs="Times New Roman"/>
        </w:rPr>
        <w:t xml:space="preserve">worry about senior </w:t>
      </w:r>
      <w:r w:rsidR="00967DFD">
        <w:rPr>
          <w:rFonts w:cs="Times New Roman"/>
        </w:rPr>
        <w:t>loved ones</w:t>
      </w:r>
      <w:r w:rsidR="00AC7A2F" w:rsidRPr="00B841A3">
        <w:rPr>
          <w:rFonts w:cs="Times New Roman"/>
        </w:rPr>
        <w:t xml:space="preserve">, here are seven ways to </w:t>
      </w:r>
      <w:r w:rsidR="00A31E05">
        <w:rPr>
          <w:rFonts w:cs="Times New Roman"/>
        </w:rPr>
        <w:t xml:space="preserve">help </w:t>
      </w:r>
      <w:r w:rsidR="00AC7A2F" w:rsidRPr="00B841A3">
        <w:rPr>
          <w:rFonts w:cs="Times New Roman"/>
        </w:rPr>
        <w:t>prevent elder financial abuse</w:t>
      </w:r>
      <w:r w:rsidR="00EF5D6A">
        <w:rPr>
          <w:rFonts w:cs="Times New Roman"/>
        </w:rPr>
        <w:t xml:space="preserve"> and fraud</w:t>
      </w:r>
      <w:r w:rsidR="00AC7A2F" w:rsidRPr="00B841A3">
        <w:rPr>
          <w:rFonts w:cs="Times New Roman"/>
        </w:rPr>
        <w:t>:</w:t>
      </w:r>
    </w:p>
    <w:p w14:paraId="11A30562" w14:textId="77777777" w:rsidR="00AC7A2F" w:rsidRPr="00B841A3" w:rsidRDefault="00AC7A2F" w:rsidP="00AC7A2F">
      <w:pPr>
        <w:pStyle w:val="ListParagraph"/>
        <w:numPr>
          <w:ilvl w:val="0"/>
          <w:numId w:val="1"/>
        </w:numPr>
        <w:ind w:left="360"/>
        <w:contextualSpacing w:val="0"/>
        <w:rPr>
          <w:rFonts w:cs="Times New Roman"/>
        </w:rPr>
      </w:pPr>
      <w:r w:rsidRPr="00B841A3">
        <w:rPr>
          <w:rFonts w:cs="Times New Roman"/>
        </w:rPr>
        <w:t>Keep both paper and online financial documents in a secure place. Monitor accounts and retain statements.</w:t>
      </w:r>
    </w:p>
    <w:p w14:paraId="36124E61" w14:textId="77777777" w:rsidR="00AC7A2F" w:rsidRPr="00B841A3" w:rsidRDefault="00AC7A2F" w:rsidP="00AC7A2F">
      <w:pPr>
        <w:pStyle w:val="ListParagraph"/>
        <w:numPr>
          <w:ilvl w:val="0"/>
          <w:numId w:val="1"/>
        </w:numPr>
        <w:ind w:left="360"/>
        <w:contextualSpacing w:val="0"/>
        <w:rPr>
          <w:rFonts w:cs="Times New Roman"/>
        </w:rPr>
      </w:pPr>
      <w:r w:rsidRPr="00B841A3">
        <w:rPr>
          <w:rFonts w:cs="Times New Roman"/>
        </w:rPr>
        <w:t xml:space="preserve">Exercise caution when making financial decisions. If someone exerts pressure or promises unreasonably high or guaranteed returns, walk away. </w:t>
      </w:r>
    </w:p>
    <w:p w14:paraId="7755A78B" w14:textId="77777777" w:rsidR="00AC7A2F" w:rsidRPr="00B841A3" w:rsidRDefault="00AC7A2F" w:rsidP="00AC7A2F">
      <w:pPr>
        <w:pStyle w:val="ListParagraph"/>
        <w:numPr>
          <w:ilvl w:val="0"/>
          <w:numId w:val="1"/>
        </w:numPr>
        <w:ind w:left="360"/>
        <w:contextualSpacing w:val="0"/>
        <w:rPr>
          <w:rFonts w:cs="Times New Roman"/>
        </w:rPr>
      </w:pPr>
      <w:r w:rsidRPr="00B841A3">
        <w:rPr>
          <w:rFonts w:cs="Times New Roman"/>
        </w:rPr>
        <w:t xml:space="preserve">Write checks only to legitimate financial institutions, rather than to a person.  </w:t>
      </w:r>
    </w:p>
    <w:p w14:paraId="2C096434" w14:textId="77777777" w:rsidR="00AC7A2F" w:rsidRPr="00B841A3" w:rsidRDefault="00AC7A2F" w:rsidP="00AC7A2F">
      <w:pPr>
        <w:pStyle w:val="ListParagraph"/>
        <w:numPr>
          <w:ilvl w:val="0"/>
          <w:numId w:val="1"/>
        </w:numPr>
        <w:ind w:left="360"/>
        <w:contextualSpacing w:val="0"/>
        <w:rPr>
          <w:rFonts w:cs="Times New Roman"/>
        </w:rPr>
      </w:pPr>
      <w:r w:rsidRPr="00B841A3">
        <w:rPr>
          <w:rFonts w:cs="Times New Roman"/>
        </w:rPr>
        <w:t xml:space="preserve">Be alert for phony phone calls. The IRS doesn’t collect money this way. Another scam involves someone pretending to be a grandchild who’s in trouble and needs money. Don’t provide confidential information or send money until you can verify the caller’s identity. </w:t>
      </w:r>
    </w:p>
    <w:p w14:paraId="7F55D729" w14:textId="3287A920" w:rsidR="00AC7A2F" w:rsidRPr="00B841A3" w:rsidRDefault="00AC7A2F" w:rsidP="00AC7A2F">
      <w:pPr>
        <w:pStyle w:val="ListParagraph"/>
        <w:numPr>
          <w:ilvl w:val="0"/>
          <w:numId w:val="1"/>
        </w:numPr>
        <w:ind w:left="360"/>
        <w:contextualSpacing w:val="0"/>
        <w:rPr>
          <w:rFonts w:cs="Times New Roman"/>
        </w:rPr>
      </w:pPr>
      <w:r w:rsidRPr="00B841A3">
        <w:rPr>
          <w:rFonts w:cs="Times New Roman"/>
        </w:rPr>
        <w:t xml:space="preserve">Beware of emails requesting personal data — even if they appear to be from a real financial institution. </w:t>
      </w:r>
      <w:r w:rsidR="00081A85" w:rsidRPr="00B841A3">
        <w:rPr>
          <w:rFonts w:cs="Times New Roman"/>
        </w:rPr>
        <w:t>Remember,</w:t>
      </w:r>
      <w:r w:rsidRPr="00B841A3">
        <w:rPr>
          <w:rFonts w:cs="Times New Roman"/>
        </w:rPr>
        <w:t xml:space="preserve"> your banker or financial professional already </w:t>
      </w:r>
      <w:r w:rsidR="00E67085" w:rsidRPr="00B841A3">
        <w:rPr>
          <w:rFonts w:cs="Times New Roman"/>
        </w:rPr>
        <w:t>has</w:t>
      </w:r>
      <w:r w:rsidR="00F5755F">
        <w:rPr>
          <w:rFonts w:cs="Times New Roman"/>
        </w:rPr>
        <w:t xml:space="preserve"> your</w:t>
      </w:r>
      <w:r w:rsidR="00E67085" w:rsidRPr="00B841A3">
        <w:rPr>
          <w:rFonts w:cs="Times New Roman"/>
        </w:rPr>
        <w:t xml:space="preserve"> </w:t>
      </w:r>
      <w:r w:rsidR="00333F86">
        <w:rPr>
          <w:rFonts w:cs="Times New Roman"/>
        </w:rPr>
        <w:t>personal information</w:t>
      </w:r>
      <w:r w:rsidR="00CD6182" w:rsidRPr="00B841A3">
        <w:rPr>
          <w:rFonts w:cs="Times New Roman"/>
        </w:rPr>
        <w:t xml:space="preserve">. </w:t>
      </w:r>
      <w:r w:rsidRPr="00B841A3">
        <w:rPr>
          <w:rFonts w:cs="Times New Roman"/>
        </w:rPr>
        <w:t>Ignore contact information provided in email</w:t>
      </w:r>
      <w:r w:rsidR="000E7FA7">
        <w:rPr>
          <w:rFonts w:cs="Times New Roman"/>
        </w:rPr>
        <w:t>s</w:t>
      </w:r>
      <w:r w:rsidRPr="00B841A3">
        <w:rPr>
          <w:rFonts w:cs="Times New Roman"/>
        </w:rPr>
        <w:t>. Instead, contact financial institution</w:t>
      </w:r>
      <w:r w:rsidR="0019179D">
        <w:rPr>
          <w:rFonts w:cs="Times New Roman"/>
        </w:rPr>
        <w:t>s</w:t>
      </w:r>
      <w:r w:rsidRPr="00B841A3">
        <w:rPr>
          <w:rFonts w:cs="Times New Roman"/>
        </w:rPr>
        <w:t xml:space="preserve"> through </w:t>
      </w:r>
      <w:r w:rsidR="00F5755F">
        <w:rPr>
          <w:rFonts w:cs="Times New Roman"/>
        </w:rPr>
        <w:t>phone numbers</w:t>
      </w:r>
      <w:r w:rsidR="002F033A">
        <w:rPr>
          <w:rFonts w:cs="Times New Roman"/>
        </w:rPr>
        <w:t xml:space="preserve"> you look up yourself. </w:t>
      </w:r>
    </w:p>
    <w:p w14:paraId="1B2C298C" w14:textId="77777777" w:rsidR="00AC7A2F" w:rsidRPr="00B841A3" w:rsidRDefault="00AC7A2F" w:rsidP="00AC7A2F">
      <w:pPr>
        <w:pStyle w:val="ListParagraph"/>
        <w:numPr>
          <w:ilvl w:val="0"/>
          <w:numId w:val="1"/>
        </w:numPr>
        <w:ind w:left="360"/>
        <w:contextualSpacing w:val="0"/>
        <w:rPr>
          <w:rFonts w:cs="Times New Roman"/>
        </w:rPr>
      </w:pPr>
      <w:r w:rsidRPr="00B841A3">
        <w:rPr>
          <w:rFonts w:cs="Times New Roman"/>
        </w:rPr>
        <w:t xml:space="preserve">As much as possible, maintain a social network. Criminals target isolated people because often they’re less aware of scams and lack trusted confidants. </w:t>
      </w:r>
    </w:p>
    <w:p w14:paraId="084297D6" w14:textId="77777777" w:rsidR="00AC7A2F" w:rsidRPr="00B841A3" w:rsidRDefault="00AC7A2F" w:rsidP="00AC7A2F">
      <w:pPr>
        <w:pStyle w:val="ListParagraph"/>
        <w:numPr>
          <w:ilvl w:val="0"/>
          <w:numId w:val="1"/>
        </w:numPr>
        <w:ind w:left="360"/>
        <w:contextualSpacing w:val="0"/>
        <w:rPr>
          <w:rFonts w:cs="Times New Roman"/>
        </w:rPr>
      </w:pPr>
      <w:r w:rsidRPr="00B841A3">
        <w:rPr>
          <w:rFonts w:cs="Times New Roman"/>
        </w:rPr>
        <w:t>Work only with qualified professionals, including accountants, bankers and attorneys.</w:t>
      </w:r>
    </w:p>
    <w:p w14:paraId="6009EAB1" w14:textId="2DBCA3F2" w:rsidR="00FD04B4" w:rsidRPr="00B841A3" w:rsidRDefault="00930EA3">
      <w:pPr>
        <w:rPr>
          <w:rFonts w:cs="Times New Roman"/>
        </w:rPr>
      </w:pPr>
      <w:r w:rsidRPr="00B841A3">
        <w:rPr>
          <w:rFonts w:cs="Times New Roman"/>
        </w:rPr>
        <w:t>Most important, never</w:t>
      </w:r>
      <w:r w:rsidR="00E35209" w:rsidRPr="00B841A3">
        <w:rPr>
          <w:rFonts w:cs="Times New Roman"/>
        </w:rPr>
        <w:t xml:space="preserve"> let your guard dow</w:t>
      </w:r>
      <w:r w:rsidR="00B06354" w:rsidRPr="00B841A3">
        <w:rPr>
          <w:rFonts w:cs="Times New Roman"/>
        </w:rPr>
        <w:t>n.</w:t>
      </w:r>
      <w:r w:rsidR="00EB602A" w:rsidRPr="00B841A3">
        <w:rPr>
          <w:rFonts w:cs="Times New Roman"/>
        </w:rPr>
        <w:t xml:space="preserve"> </w:t>
      </w:r>
      <w:r w:rsidR="00E05B90" w:rsidRPr="00B841A3">
        <w:rPr>
          <w:rFonts w:cs="Times New Roman"/>
        </w:rPr>
        <w:t>T</w:t>
      </w:r>
      <w:r w:rsidR="00EB602A" w:rsidRPr="00B841A3">
        <w:rPr>
          <w:rFonts w:cs="Times New Roman"/>
        </w:rPr>
        <w:t xml:space="preserve">hieves are on the lookout for vulnerable people, so </w:t>
      </w:r>
      <w:r w:rsidR="00565F3B">
        <w:rPr>
          <w:rFonts w:cs="Times New Roman"/>
        </w:rPr>
        <w:t xml:space="preserve">proactively be </w:t>
      </w:r>
      <w:r w:rsidR="00EB602A" w:rsidRPr="00B841A3">
        <w:rPr>
          <w:rFonts w:cs="Times New Roman"/>
        </w:rPr>
        <w:t>on the lookout for th</w:t>
      </w:r>
      <w:r w:rsidR="00482CF8" w:rsidRPr="00B841A3">
        <w:rPr>
          <w:rFonts w:cs="Times New Roman"/>
        </w:rPr>
        <w:t>ieves.</w:t>
      </w:r>
      <w:r w:rsidR="00EB602A" w:rsidRPr="00B841A3">
        <w:rPr>
          <w:rFonts w:cs="Times New Roman"/>
        </w:rPr>
        <w:t xml:space="preserve"> </w:t>
      </w:r>
      <w:r w:rsidR="00082ABE" w:rsidRPr="00B841A3">
        <w:rPr>
          <w:rFonts w:cs="Times New Roman"/>
        </w:rPr>
        <w:t xml:space="preserve"> </w:t>
      </w:r>
    </w:p>
    <w:sectPr w:rsidR="00FD04B4" w:rsidRPr="00B84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26AC9"/>
    <w:multiLevelType w:val="hybridMultilevel"/>
    <w:tmpl w:val="F4A85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758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B4"/>
    <w:rsid w:val="0001778C"/>
    <w:rsid w:val="000329F9"/>
    <w:rsid w:val="000536E1"/>
    <w:rsid w:val="00081A85"/>
    <w:rsid w:val="00082ABE"/>
    <w:rsid w:val="000E7FA7"/>
    <w:rsid w:val="00132413"/>
    <w:rsid w:val="0019179D"/>
    <w:rsid w:val="001E7766"/>
    <w:rsid w:val="002F033A"/>
    <w:rsid w:val="003037AA"/>
    <w:rsid w:val="00307A43"/>
    <w:rsid w:val="00333F86"/>
    <w:rsid w:val="00382DF8"/>
    <w:rsid w:val="003A0941"/>
    <w:rsid w:val="003C69E1"/>
    <w:rsid w:val="003E0F0A"/>
    <w:rsid w:val="003E619A"/>
    <w:rsid w:val="00456D6C"/>
    <w:rsid w:val="00463CC3"/>
    <w:rsid w:val="00482CF8"/>
    <w:rsid w:val="004C4DF5"/>
    <w:rsid w:val="00500C8B"/>
    <w:rsid w:val="00565F3B"/>
    <w:rsid w:val="006271DC"/>
    <w:rsid w:val="00671020"/>
    <w:rsid w:val="006C46E5"/>
    <w:rsid w:val="006C6755"/>
    <w:rsid w:val="006D3BBA"/>
    <w:rsid w:val="00703EBE"/>
    <w:rsid w:val="00721E13"/>
    <w:rsid w:val="00791628"/>
    <w:rsid w:val="00792C35"/>
    <w:rsid w:val="00796E27"/>
    <w:rsid w:val="007E2DC1"/>
    <w:rsid w:val="007E689E"/>
    <w:rsid w:val="00853515"/>
    <w:rsid w:val="00897F12"/>
    <w:rsid w:val="008E26AF"/>
    <w:rsid w:val="009218EF"/>
    <w:rsid w:val="00930EA3"/>
    <w:rsid w:val="00951AB3"/>
    <w:rsid w:val="00964527"/>
    <w:rsid w:val="00967DFD"/>
    <w:rsid w:val="009D022A"/>
    <w:rsid w:val="009E33A6"/>
    <w:rsid w:val="00A31E05"/>
    <w:rsid w:val="00A87942"/>
    <w:rsid w:val="00A97819"/>
    <w:rsid w:val="00AC7A2F"/>
    <w:rsid w:val="00AD230C"/>
    <w:rsid w:val="00AE7A30"/>
    <w:rsid w:val="00B06354"/>
    <w:rsid w:val="00B3344C"/>
    <w:rsid w:val="00B45A95"/>
    <w:rsid w:val="00B46EC1"/>
    <w:rsid w:val="00B841A3"/>
    <w:rsid w:val="00BA5CD2"/>
    <w:rsid w:val="00BC4F33"/>
    <w:rsid w:val="00BF65E2"/>
    <w:rsid w:val="00C728DB"/>
    <w:rsid w:val="00C84920"/>
    <w:rsid w:val="00CC1BDA"/>
    <w:rsid w:val="00CD6182"/>
    <w:rsid w:val="00D508E0"/>
    <w:rsid w:val="00DF530C"/>
    <w:rsid w:val="00E05B90"/>
    <w:rsid w:val="00E35209"/>
    <w:rsid w:val="00E45A3E"/>
    <w:rsid w:val="00E67085"/>
    <w:rsid w:val="00E83D4A"/>
    <w:rsid w:val="00EB529D"/>
    <w:rsid w:val="00EB602A"/>
    <w:rsid w:val="00EC39DA"/>
    <w:rsid w:val="00EF5D6A"/>
    <w:rsid w:val="00F5755F"/>
    <w:rsid w:val="00FD04B4"/>
    <w:rsid w:val="00FD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BEFEE"/>
  <w15:chartTrackingRefBased/>
  <w15:docId w15:val="{FCAA4C58-A6C5-43B2-97B3-948BD1E9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A2F"/>
    <w:pPr>
      <w:spacing w:after="20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A2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45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45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452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5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527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63CC3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C4F33"/>
    <w:pPr>
      <w:spacing w:after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6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5C152744A1F4A88D8EEA7FC47D8FC" ma:contentTypeVersion="15" ma:contentTypeDescription="Create a new document." ma:contentTypeScope="" ma:versionID="bf285c3d23c22de829f1f68d0cc082c3">
  <xsd:schema xmlns:xsd="http://www.w3.org/2001/XMLSchema" xmlns:xs="http://www.w3.org/2001/XMLSchema" xmlns:p="http://schemas.microsoft.com/office/2006/metadata/properties" xmlns:ns2="bfcb7a82-764f-4ec6-a61f-4122cf2412d2" xmlns:ns3="d42b41b2-081e-43e3-9bc5-78d8f04b87bf" targetNamespace="http://schemas.microsoft.com/office/2006/metadata/properties" ma:root="true" ma:fieldsID="6e6409157e858bf532f4e37c390092b2" ns2:_="" ns3:_="">
    <xsd:import namespace="bfcb7a82-764f-4ec6-a61f-4122cf2412d2"/>
    <xsd:import namespace="d42b41b2-081e-43e3-9bc5-78d8f04b8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b7a82-764f-4ec6-a61f-4122cf241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1e41fc-fdfe-41db-afd2-6d041df15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b41b2-081e-43e3-9bc5-78d8f04b87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6dacbc-2031-4354-8415-32c1a5072161}" ma:internalName="TaxCatchAll" ma:showField="CatchAllData" ma:web="d42b41b2-081e-43e3-9bc5-78d8f04b8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b7a82-764f-4ec6-a61f-4122cf2412d2">
      <Terms xmlns="http://schemas.microsoft.com/office/infopath/2007/PartnerControls"/>
    </lcf76f155ced4ddcb4097134ff3c332f>
    <TaxCatchAll xmlns="d42b41b2-081e-43e3-9bc5-78d8f04b87bf" xsi:nil="true"/>
  </documentManagement>
</p:properties>
</file>

<file path=customXml/itemProps1.xml><?xml version="1.0" encoding="utf-8"?>
<ds:datastoreItem xmlns:ds="http://schemas.openxmlformats.org/officeDocument/2006/customXml" ds:itemID="{446C3437-C794-4683-9B34-7E1BE64B2A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21388E-5906-4131-9130-FE4B2F650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b7a82-764f-4ec6-a61f-4122cf2412d2"/>
    <ds:schemaRef ds:uri="d42b41b2-081e-43e3-9bc5-78d8f04b8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AF5610-19C3-418F-BDB5-90506A4E517F}">
  <ds:schemaRefs>
    <ds:schemaRef ds:uri="http://schemas.microsoft.com/office/2006/metadata/properties"/>
    <ds:schemaRef ds:uri="http://schemas.microsoft.com/office/infopath/2007/PartnerControls"/>
    <ds:schemaRef ds:uri="bfcb7a82-764f-4ec6-a61f-4122cf2412d2"/>
    <ds:schemaRef ds:uri="d42b41b2-081e-43e3-9bc5-78d8f04b87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Ambord, Teresa J. (TR Product)</dc:creator>
  <cp:keywords/>
  <dc:description/>
  <cp:lastModifiedBy>Teresa Ambord</cp:lastModifiedBy>
  <cp:revision>4</cp:revision>
  <dcterms:created xsi:type="dcterms:W3CDTF">2024-04-22T19:10:00Z</dcterms:created>
  <dcterms:modified xsi:type="dcterms:W3CDTF">2024-04-22T19:34:00Z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0x01010007C5C152744A1F4A88D8EEA7FC47D8FC</vt:lpwstr>
  </property>
  <property fmtid="{D5CDD505-2E9C-101B-9397-08002B2CF9AE}" pid="3" name="Order">
    <vt:r8>24800</vt:r8>
  </property>
  <property fmtid="{D5CDD505-2E9C-101B-9397-08002B2CF9AE}" pid="4" name="MediaServiceImageTags">
    <vt:lpwstr/>
  </property>
</Properties>
</file>